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3B2D" w14:textId="3930FDAC" w:rsidR="00ED43AB" w:rsidRDefault="00ED43AB"/>
    <w:p w14:paraId="27807E89" w14:textId="77777777" w:rsidR="00ED43AB" w:rsidRDefault="00ED43AB"/>
    <w:tbl>
      <w:tblPr>
        <w:tblW w:w="10047" w:type="dxa"/>
        <w:tblInd w:w="-199" w:type="dxa"/>
        <w:tblLayout w:type="fixed"/>
        <w:tblLook w:val="01E0" w:firstRow="1" w:lastRow="1" w:firstColumn="1" w:lastColumn="1" w:noHBand="0" w:noVBand="0"/>
      </w:tblPr>
      <w:tblGrid>
        <w:gridCol w:w="1748"/>
        <w:gridCol w:w="249"/>
        <w:gridCol w:w="5807"/>
        <w:gridCol w:w="2243"/>
      </w:tblGrid>
      <w:tr w:rsidR="00F1139D" w:rsidRPr="00D8136C" w14:paraId="138AAD56" w14:textId="77777777" w:rsidTr="00F1139D">
        <w:trPr>
          <w:trHeight w:val="424"/>
        </w:trPr>
        <w:tc>
          <w:tcPr>
            <w:tcW w:w="1748" w:type="dxa"/>
          </w:tcPr>
          <w:p w14:paraId="5CE68256" w14:textId="77777777" w:rsidR="00F1139D" w:rsidRPr="00D8136C" w:rsidRDefault="00F1139D" w:rsidP="00F113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  <w:t xml:space="preserve">Sayı </w:t>
            </w:r>
            <w:proofErr w:type="gramStart"/>
            <w:r w:rsidR="002C2217" w:rsidRPr="00D8136C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  <w:t xml:space="preserve">  </w:t>
            </w:r>
            <w:r w:rsidRPr="00D8136C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  <w:t>:</w:t>
            </w:r>
            <w:proofErr w:type="gramEnd"/>
          </w:p>
        </w:tc>
        <w:tc>
          <w:tcPr>
            <w:tcW w:w="249" w:type="dxa"/>
          </w:tcPr>
          <w:p w14:paraId="1223053F" w14:textId="77777777" w:rsidR="00F1139D" w:rsidRPr="00D8136C" w:rsidRDefault="00F1139D" w:rsidP="00E5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5807" w:type="dxa"/>
          </w:tcPr>
          <w:p w14:paraId="648CF9DB" w14:textId="5BFDE2F2" w:rsidR="00F1139D" w:rsidRPr="00D8136C" w:rsidRDefault="00DD592C" w:rsidP="00DD5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202</w:t>
            </w:r>
            <w:r w:rsidR="00335E73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2</w:t>
            </w:r>
            <w:proofErr w:type="gramStart"/>
            <w:r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/</w:t>
            </w:r>
            <w:r w:rsidR="003730B5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….</w:t>
            </w:r>
            <w:proofErr w:type="gramEnd"/>
          </w:p>
        </w:tc>
        <w:tc>
          <w:tcPr>
            <w:tcW w:w="2243" w:type="dxa"/>
          </w:tcPr>
          <w:p w14:paraId="0F5A3AB3" w14:textId="130344CD" w:rsidR="00F1139D" w:rsidRPr="00D8136C" w:rsidRDefault="00C612EA" w:rsidP="00A01F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 xml:space="preserve">   </w:t>
            </w:r>
            <w:r w:rsidR="003730B5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…</w:t>
            </w:r>
            <w:proofErr w:type="gramStart"/>
            <w:r w:rsidR="00F7335E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/</w:t>
            </w:r>
            <w:r w:rsidR="003730B5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….</w:t>
            </w:r>
            <w:proofErr w:type="gramEnd"/>
            <w:r w:rsidR="00F7335E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/2</w:t>
            </w:r>
            <w:r w:rsidR="00DD592C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02</w:t>
            </w:r>
            <w:r w:rsidR="00335E73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</w:tr>
      <w:tr w:rsidR="00F1139D" w:rsidRPr="00D8136C" w14:paraId="4464886C" w14:textId="77777777" w:rsidTr="00F1139D">
        <w:trPr>
          <w:trHeight w:val="295"/>
        </w:trPr>
        <w:tc>
          <w:tcPr>
            <w:tcW w:w="1748" w:type="dxa"/>
          </w:tcPr>
          <w:p w14:paraId="4A287A95" w14:textId="77777777" w:rsidR="00F1139D" w:rsidRPr="00D8136C" w:rsidRDefault="00F1139D" w:rsidP="00F113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D8136C">
              <w:rPr>
                <w:rFonts w:eastAsia="Times New Roman" w:cstheme="minorHAnsi"/>
                <w:b/>
                <w:color w:val="000000"/>
                <w:sz w:val="24"/>
                <w:szCs w:val="24"/>
                <w:lang w:val="tr-TR" w:eastAsia="tr-TR"/>
              </w:rPr>
              <w:t>Konu :</w:t>
            </w:r>
            <w:proofErr w:type="gramEnd"/>
          </w:p>
        </w:tc>
        <w:tc>
          <w:tcPr>
            <w:tcW w:w="249" w:type="dxa"/>
          </w:tcPr>
          <w:p w14:paraId="0DF384C4" w14:textId="77777777" w:rsidR="00F1139D" w:rsidRPr="00D8136C" w:rsidRDefault="00F1139D" w:rsidP="00E5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tr-TR" w:eastAsia="tr-TR"/>
              </w:rPr>
              <w:t>:</w:t>
            </w:r>
          </w:p>
        </w:tc>
        <w:tc>
          <w:tcPr>
            <w:tcW w:w="5807" w:type="dxa"/>
          </w:tcPr>
          <w:p w14:paraId="5239167D" w14:textId="04D8A4E9" w:rsidR="00F1139D" w:rsidRPr="00D8136C" w:rsidRDefault="00CE4CF7" w:rsidP="00EC7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270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 xml:space="preserve">AYDIN-EFELER KADIKÖY </w:t>
            </w:r>
            <w:r w:rsidR="00983276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TDİOSB’</w:t>
            </w:r>
            <w:r w:rsidR="00564001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 xml:space="preserve"> katılı</w:t>
            </w:r>
            <w:r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r w:rsidR="00564001" w:rsidRPr="00D8136C"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  <w:t>payı ödemesi hk.</w:t>
            </w:r>
          </w:p>
        </w:tc>
        <w:tc>
          <w:tcPr>
            <w:tcW w:w="2243" w:type="dxa"/>
          </w:tcPr>
          <w:p w14:paraId="73209798" w14:textId="77777777" w:rsidR="00F1139D" w:rsidRPr="00D8136C" w:rsidRDefault="00F1139D" w:rsidP="00E5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14:paraId="7CC58203" w14:textId="77777777" w:rsidR="004A3784" w:rsidRPr="00D8136C" w:rsidRDefault="004A3784" w:rsidP="002361B0">
      <w:pPr>
        <w:spacing w:after="0" w:line="240" w:lineRule="auto"/>
        <w:ind w:left="-284" w:firstLine="1004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</w:pPr>
    </w:p>
    <w:p w14:paraId="5D94B928" w14:textId="77777777" w:rsidR="00AB0F84" w:rsidRPr="00D8136C" w:rsidRDefault="00AB0F84" w:rsidP="00AC10FE">
      <w:pPr>
        <w:spacing w:after="0" w:line="240" w:lineRule="auto"/>
        <w:ind w:left="-284" w:firstLine="7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</w:pP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</w:p>
    <w:p w14:paraId="262AF631" w14:textId="756FD03D" w:rsidR="00AB0F84" w:rsidRPr="00D8136C" w:rsidRDefault="00AB0F84" w:rsidP="00AC10FE">
      <w:pPr>
        <w:spacing w:after="0" w:line="240" w:lineRule="auto"/>
        <w:ind w:left="-284" w:firstLine="7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</w:pP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</w:p>
    <w:p w14:paraId="1B526FD5" w14:textId="4FC06D3E" w:rsidR="00D53349" w:rsidRPr="00D8136C" w:rsidRDefault="00AB0F84" w:rsidP="00AC10FE">
      <w:pPr>
        <w:spacing w:after="0" w:line="240" w:lineRule="auto"/>
        <w:ind w:left="-284" w:firstLine="7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</w:pP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ab/>
      </w:r>
      <w:r w:rsidR="00C62B66"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>……………………….</w:t>
      </w:r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 xml:space="preserve"> </w:t>
      </w:r>
      <w:proofErr w:type="gramStart"/>
      <w:r w:rsidRPr="00D8136C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tr-TR" w:eastAsia="tr-TR"/>
          <w14:ligatures w14:val="none"/>
          <w14:numSpacing w14:val="default"/>
          <w14:cntxtAlts w14:val="0"/>
        </w:rPr>
        <w:t>TİC.LTD.ŞTİ.</w:t>
      </w:r>
      <w:proofErr w:type="gramEnd"/>
    </w:p>
    <w:p w14:paraId="4EE8DB68" w14:textId="77777777" w:rsidR="00AB0F84" w:rsidRPr="00D8136C" w:rsidRDefault="00AB0F84" w:rsidP="00AC10FE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214E618F" w14:textId="6F701BAB" w:rsidR="006866DF" w:rsidRPr="00D8136C" w:rsidRDefault="0029426F" w:rsidP="0029426F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</w:rPr>
      </w:pPr>
      <w:r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Yönetim Kurulumuzun </w:t>
      </w:r>
      <w:proofErr w:type="gramStart"/>
      <w:r w:rsidR="00CE4CF7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…….</w:t>
      </w:r>
      <w:proofErr w:type="gramEnd"/>
      <w:r w:rsidR="00CE4CF7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.</w:t>
      </w:r>
      <w:r w:rsidR="00D53349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proofErr w:type="gramStart"/>
      <w:r w:rsidR="00D53349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tarihinde</w:t>
      </w:r>
      <w:proofErr w:type="gramEnd"/>
      <w:r w:rsidR="00D53349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yapılan</w:t>
      </w:r>
      <w:r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r w:rsidR="00CE4CF7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…..</w:t>
      </w:r>
      <w:r w:rsidR="00F36B28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proofErr w:type="gramStart"/>
      <w:r w:rsidR="00D53349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sayılı</w:t>
      </w:r>
      <w:proofErr w:type="gramEnd"/>
      <w:r w:rsidR="00D53349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toplan</w:t>
      </w:r>
      <w:r w:rsidR="002D303E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tısında alınan karar</w:t>
      </w:r>
      <w:r w:rsidR="006866DF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r w:rsidR="00F36B28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do</w:t>
      </w:r>
      <w:r w:rsidR="006866DF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ğrultusunda</w:t>
      </w:r>
      <w:r w:rsidR="00F36B28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,</w:t>
      </w:r>
      <w:r w:rsidR="002934D5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r w:rsidR="00F36B28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talep ettiğiniz</w:t>
      </w:r>
      <w:r w:rsidR="00F7335E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 xml:space="preserve"> </w:t>
      </w:r>
      <w:r w:rsidR="00F7335E" w:rsidRPr="00D8136C">
        <w:rPr>
          <w:rFonts w:cstheme="minorHAnsi"/>
          <w:color w:val="auto"/>
          <w:sz w:val="24"/>
          <w:szCs w:val="24"/>
          <w:lang w:val="tr-TR"/>
        </w:rPr>
        <w:t xml:space="preserve"> </w:t>
      </w:r>
      <w:r w:rsidR="00CE4CF7" w:rsidRPr="00D8136C">
        <w:rPr>
          <w:rFonts w:cstheme="minorHAnsi"/>
          <w:color w:val="auto"/>
          <w:sz w:val="24"/>
          <w:szCs w:val="24"/>
          <w:lang w:val="tr-TR"/>
        </w:rPr>
        <w:t>………</w:t>
      </w:r>
      <w:r w:rsidR="00F7335E" w:rsidRPr="00D8136C">
        <w:rPr>
          <w:rFonts w:cstheme="minorHAnsi"/>
          <w:color w:val="auto"/>
          <w:sz w:val="24"/>
          <w:szCs w:val="24"/>
          <w:lang w:val="tr-TR"/>
        </w:rPr>
        <w:t xml:space="preserve"> m² lik  </w:t>
      </w:r>
      <w:r w:rsidR="00CE4CF7" w:rsidRPr="00D8136C">
        <w:rPr>
          <w:rFonts w:cstheme="minorHAnsi"/>
          <w:color w:val="auto"/>
          <w:sz w:val="24"/>
          <w:szCs w:val="24"/>
          <w:lang w:val="tr-TR"/>
        </w:rPr>
        <w:t>….</w:t>
      </w:r>
      <w:r w:rsidR="00F7335E" w:rsidRPr="00D8136C">
        <w:rPr>
          <w:rFonts w:cstheme="minorHAnsi"/>
          <w:color w:val="auto"/>
          <w:sz w:val="24"/>
          <w:szCs w:val="24"/>
          <w:lang w:val="tr-TR"/>
        </w:rPr>
        <w:t xml:space="preserve"> </w:t>
      </w:r>
      <w:proofErr w:type="gramStart"/>
      <w:r w:rsidR="00F7335E" w:rsidRPr="00D8136C">
        <w:rPr>
          <w:rFonts w:cstheme="minorHAnsi"/>
          <w:color w:val="auto"/>
          <w:sz w:val="24"/>
          <w:szCs w:val="24"/>
          <w:lang w:val="tr-TR"/>
        </w:rPr>
        <w:t>numaralı</w:t>
      </w:r>
      <w:proofErr w:type="gramEnd"/>
      <w:r w:rsidR="00F7335E" w:rsidRPr="00D8136C">
        <w:rPr>
          <w:rFonts w:cstheme="minorHAnsi"/>
          <w:color w:val="auto"/>
          <w:sz w:val="24"/>
          <w:szCs w:val="24"/>
          <w:lang w:val="tr-TR"/>
        </w:rPr>
        <w:t xml:space="preserve"> sera parselinin </w:t>
      </w:r>
      <w:r w:rsidR="00AB0F84" w:rsidRPr="00D8136C">
        <w:rPr>
          <w:rFonts w:cstheme="minorHAnsi"/>
          <w:color w:val="auto"/>
          <w:sz w:val="24"/>
          <w:szCs w:val="24"/>
          <w:lang w:val="tr-TR"/>
        </w:rPr>
        <w:t xml:space="preserve"> </w:t>
      </w:r>
      <w:r w:rsidR="002934D5" w:rsidRPr="00D8136C">
        <w:rPr>
          <w:rFonts w:cstheme="minorHAnsi"/>
          <w:color w:val="auto"/>
          <w:sz w:val="24"/>
          <w:szCs w:val="24"/>
          <w:lang w:val="tr-TR"/>
        </w:rPr>
        <w:t>tarafınıza tahsis edilmesine</w:t>
      </w:r>
      <w:r w:rsidR="006866DF" w:rsidRPr="00D8136C">
        <w:rPr>
          <w:rFonts w:cstheme="minorHAnsi"/>
          <w:color w:val="auto"/>
          <w:sz w:val="24"/>
          <w:szCs w:val="24"/>
          <w:lang w:val="tr-TR"/>
        </w:rPr>
        <w:t xml:space="preserve"> karar verilmiştir. </w:t>
      </w:r>
    </w:p>
    <w:p w14:paraId="613D109D" w14:textId="6C6E12C0" w:rsidR="006866DF" w:rsidRPr="00D8136C" w:rsidRDefault="006866DF" w:rsidP="0029426F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</w:rPr>
      </w:pPr>
    </w:p>
    <w:p w14:paraId="27C01FFC" w14:textId="77777777" w:rsidR="006866DF" w:rsidRPr="00D8136C" w:rsidRDefault="006866DF" w:rsidP="0029426F">
      <w:pPr>
        <w:spacing w:after="0" w:line="240" w:lineRule="auto"/>
        <w:ind w:left="-284" w:firstLine="72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1C3D2441" w14:textId="77777777" w:rsidR="006866DF" w:rsidRPr="00D8136C" w:rsidRDefault="006866DF" w:rsidP="006866DF">
      <w:pPr>
        <w:spacing w:after="0" w:line="240" w:lineRule="auto"/>
        <w:ind w:left="-284" w:firstLine="72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769017BF" w14:textId="53E4623E" w:rsidR="006866DF" w:rsidRPr="00D8136C" w:rsidRDefault="008F58E6" w:rsidP="00636C59">
      <w:pPr>
        <w:spacing w:after="0" w:line="240" w:lineRule="auto"/>
        <w:ind w:left="-284" w:firstLine="72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  <w:r w:rsidRPr="00D8136C">
        <w:rPr>
          <w:rFonts w:cstheme="minorHAnsi"/>
          <w:color w:val="000000" w:themeColor="text1"/>
          <w:sz w:val="24"/>
          <w:szCs w:val="24"/>
          <w:lang w:val="tr-TR"/>
        </w:rPr>
        <w:t>B</w:t>
      </w:r>
      <w:r w:rsidR="001976DA"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ölgemiz </w:t>
      </w:r>
      <w:r w:rsidR="002934D5"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yerleşim planında </w:t>
      </w:r>
      <w:r w:rsidR="001976DA"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talep ettiğiniz parsel belirtilmiş, ödeme planınız </w:t>
      </w:r>
      <w:r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ekte </w:t>
      </w:r>
      <w:r w:rsidR="001976DA" w:rsidRPr="00D8136C">
        <w:rPr>
          <w:rFonts w:cstheme="minorHAnsi"/>
          <w:color w:val="000000" w:themeColor="text1"/>
          <w:sz w:val="24"/>
          <w:szCs w:val="24"/>
          <w:lang w:val="tr-TR"/>
        </w:rPr>
        <w:t>bilgilerinize sunulmuştur.</w:t>
      </w:r>
      <w:r w:rsidR="00636C59"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 </w:t>
      </w:r>
      <w:r w:rsidR="006866DF" w:rsidRPr="00D8136C">
        <w:rPr>
          <w:rFonts w:cstheme="minorHAnsi"/>
          <w:color w:val="000000" w:themeColor="text1"/>
          <w:sz w:val="24"/>
          <w:szCs w:val="24"/>
          <w:lang w:val="tr-TR"/>
        </w:rPr>
        <w:t>Parsel seçiminizin hayırlı olmasını temenni ederiz.</w:t>
      </w:r>
    </w:p>
    <w:p w14:paraId="750077A4" w14:textId="77777777" w:rsidR="006866DF" w:rsidRPr="00D8136C" w:rsidRDefault="006866DF" w:rsidP="006866DF">
      <w:pPr>
        <w:spacing w:after="0" w:line="240" w:lineRule="auto"/>
        <w:ind w:left="-284" w:firstLine="72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39D28201" w14:textId="77777777" w:rsidR="00AB0F84" w:rsidRPr="00D8136C" w:rsidRDefault="00AB0F84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60008E7F" w14:textId="649ADE04" w:rsidR="003B1032" w:rsidRPr="00D8136C" w:rsidRDefault="009C1B41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  <w:r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>Saygılarımızla</w:t>
      </w:r>
      <w:r w:rsidR="003B1032" w:rsidRPr="00D8136C">
        <w:rPr>
          <w:rFonts w:cstheme="minorHAnsi"/>
          <w:color w:val="auto"/>
          <w:sz w:val="24"/>
          <w:szCs w:val="24"/>
          <w:lang w:val="tr-TR"/>
          <w14:numSpacing w14:val="default"/>
        </w:rPr>
        <w:tab/>
      </w:r>
    </w:p>
    <w:p w14:paraId="24441F4A" w14:textId="64711992" w:rsidR="00AB0F84" w:rsidRPr="00D8136C" w:rsidRDefault="00AB0F84" w:rsidP="00EC75D7">
      <w:pPr>
        <w:spacing w:after="0" w:line="240" w:lineRule="auto"/>
        <w:ind w:left="-284" w:firstLine="720"/>
        <w:jc w:val="right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61EEDF03" w14:textId="77777777" w:rsidR="00AB0F84" w:rsidRPr="00D8136C" w:rsidRDefault="00AB0F84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10679A72" w14:textId="5A5925EE" w:rsidR="001976DA" w:rsidRPr="00D8136C" w:rsidRDefault="001976DA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tbl>
      <w:tblPr>
        <w:tblpPr w:leftFromText="141" w:rightFromText="141" w:vertAnchor="text" w:horzAnchor="margin" w:tblpXSpec="center" w:tblpY="135"/>
        <w:tblW w:w="8298" w:type="dxa"/>
        <w:tblLook w:val="04A0" w:firstRow="1" w:lastRow="0" w:firstColumn="1" w:lastColumn="0" w:noHBand="0" w:noVBand="1"/>
      </w:tblPr>
      <w:tblGrid>
        <w:gridCol w:w="4358"/>
        <w:gridCol w:w="3940"/>
      </w:tblGrid>
      <w:tr w:rsidR="00636C59" w:rsidRPr="00D8136C" w14:paraId="7D23BBFD" w14:textId="77777777" w:rsidTr="00636C59">
        <w:trPr>
          <w:trHeight w:val="702"/>
        </w:trPr>
        <w:tc>
          <w:tcPr>
            <w:tcW w:w="4358" w:type="dxa"/>
            <w:shd w:val="clear" w:color="auto" w:fill="auto"/>
          </w:tcPr>
          <w:p w14:paraId="6324635C" w14:textId="77777777" w:rsidR="00636C59" w:rsidRPr="00D8136C" w:rsidRDefault="00636C59" w:rsidP="00636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bCs/>
                <w:color w:val="000000"/>
                <w:sz w:val="24"/>
                <w:szCs w:val="24"/>
                <w:lang w:val="tr-TR" w:eastAsia="tr-TR"/>
              </w:rPr>
              <w:t>Yönetim Kurulu Başkanı</w:t>
            </w:r>
          </w:p>
        </w:tc>
        <w:tc>
          <w:tcPr>
            <w:tcW w:w="3940" w:type="dxa"/>
            <w:shd w:val="clear" w:color="auto" w:fill="auto"/>
          </w:tcPr>
          <w:p w14:paraId="7D92A07C" w14:textId="0E365465" w:rsidR="00636C59" w:rsidRPr="00D8136C" w:rsidRDefault="00636C59" w:rsidP="00636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lang w:val="tr-TR" w:eastAsia="tr-TR"/>
              </w:rPr>
            </w:pPr>
            <w:r w:rsidRPr="00D8136C">
              <w:rPr>
                <w:rFonts w:eastAsia="Times New Roman" w:cstheme="minorHAnsi"/>
                <w:bCs/>
                <w:color w:val="000000"/>
                <w:sz w:val="24"/>
                <w:szCs w:val="24"/>
                <w:lang w:val="tr-TR" w:eastAsia="tr-TR"/>
              </w:rPr>
              <w:t xml:space="preserve">Yönetim Kurulu </w:t>
            </w:r>
            <w:r w:rsidR="000B2E9B" w:rsidRPr="00D8136C">
              <w:rPr>
                <w:rFonts w:eastAsia="Times New Roman" w:cstheme="minorHAnsi"/>
                <w:bCs/>
                <w:color w:val="000000"/>
                <w:sz w:val="24"/>
                <w:szCs w:val="24"/>
                <w:lang w:val="tr-TR" w:eastAsia="tr-TR"/>
              </w:rPr>
              <w:t xml:space="preserve">Başkan Vekili </w:t>
            </w:r>
          </w:p>
        </w:tc>
      </w:tr>
    </w:tbl>
    <w:p w14:paraId="719CC800" w14:textId="5BD243B5" w:rsidR="001976DA" w:rsidRPr="00D8136C" w:rsidRDefault="001976DA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2C7C6221" w14:textId="3ACD4AA1" w:rsidR="00AB0F84" w:rsidRPr="00D8136C" w:rsidRDefault="00AB0F84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70B4D6A1" w14:textId="77777777" w:rsidR="00AB0F84" w:rsidRPr="00D8136C" w:rsidRDefault="00AB0F84" w:rsidP="005918A3">
      <w:pPr>
        <w:spacing w:after="0" w:line="240" w:lineRule="auto"/>
        <w:ind w:left="-284" w:firstLine="720"/>
        <w:jc w:val="both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0E419AC9" w14:textId="77777777" w:rsidR="003B1032" w:rsidRPr="00D8136C" w:rsidRDefault="003B1032" w:rsidP="00DD592C">
      <w:pPr>
        <w:ind w:left="-284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p w14:paraId="0EA70A2F" w14:textId="77777777" w:rsidR="00636C59" w:rsidRPr="00D8136C" w:rsidRDefault="00636C59" w:rsidP="00C151CB">
      <w:pPr>
        <w:tabs>
          <w:tab w:val="left" w:pos="1810"/>
        </w:tabs>
        <w:spacing w:after="0"/>
        <w:ind w:left="0"/>
        <w:jc w:val="both"/>
        <w:rPr>
          <w:rFonts w:cstheme="minorHAnsi"/>
          <w:b/>
          <w:color w:val="auto"/>
          <w:sz w:val="24"/>
          <w:szCs w:val="24"/>
          <w:lang w:val="tr-TR"/>
          <w14:numSpacing w14:val="default"/>
        </w:rPr>
      </w:pPr>
    </w:p>
    <w:p w14:paraId="09CE4C11" w14:textId="1804BAD2" w:rsidR="00C151CB" w:rsidRPr="00D8136C" w:rsidRDefault="00C151CB" w:rsidP="00C151CB">
      <w:pPr>
        <w:spacing w:after="0" w:line="240" w:lineRule="auto"/>
        <w:ind w:left="0"/>
        <w:jc w:val="both"/>
        <w:rPr>
          <w:rFonts w:cstheme="minorHAnsi"/>
          <w:color w:val="auto"/>
          <w:sz w:val="24"/>
          <w:szCs w:val="24"/>
          <w:lang w:val="tr-TR"/>
        </w:rPr>
      </w:pPr>
      <w:r w:rsidRPr="00D8136C">
        <w:rPr>
          <w:rFonts w:cstheme="minorHAnsi"/>
          <w:b/>
          <w:bCs/>
          <w:color w:val="000000" w:themeColor="text1"/>
          <w:sz w:val="24"/>
          <w:szCs w:val="24"/>
          <w:u w:val="single"/>
          <w:lang w:val="tr-TR"/>
        </w:rPr>
        <w:t>Önemli Not</w:t>
      </w:r>
      <w:r w:rsidRPr="00D8136C">
        <w:rPr>
          <w:rFonts w:cstheme="minorHAnsi"/>
          <w:color w:val="000000" w:themeColor="text1"/>
          <w:sz w:val="24"/>
          <w:szCs w:val="24"/>
          <w:lang w:val="tr-TR"/>
        </w:rPr>
        <w:t>:</w:t>
      </w:r>
      <w:r w:rsidR="00636C59" w:rsidRPr="00D8136C">
        <w:rPr>
          <w:rFonts w:cstheme="minorHAnsi"/>
          <w:color w:val="000000" w:themeColor="text1"/>
          <w:sz w:val="24"/>
          <w:szCs w:val="24"/>
          <w:lang w:val="tr-TR"/>
        </w:rPr>
        <w:t xml:space="preserve"> Size tahsis edilen parsel büyüklüğü </w:t>
      </w:r>
      <w:r w:rsidR="00636C59" w:rsidRPr="00D8136C">
        <w:rPr>
          <w:rFonts w:cstheme="minorHAnsi"/>
          <w:color w:val="auto"/>
          <w:sz w:val="24"/>
          <w:szCs w:val="24"/>
          <w:lang w:val="tr-TR"/>
        </w:rPr>
        <w:t xml:space="preserve">taslak imar planında </w:t>
      </w:r>
      <w:r w:rsidRPr="00D8136C">
        <w:rPr>
          <w:rFonts w:cstheme="minorHAnsi"/>
          <w:color w:val="auto"/>
          <w:sz w:val="24"/>
          <w:szCs w:val="24"/>
          <w:lang w:val="tr-TR"/>
        </w:rPr>
        <w:t>öngörülen parsel büyüklüğü</w:t>
      </w:r>
      <w:r w:rsidR="00636C59" w:rsidRPr="00D8136C">
        <w:rPr>
          <w:rFonts w:cstheme="minorHAnsi"/>
          <w:color w:val="auto"/>
          <w:sz w:val="24"/>
          <w:szCs w:val="24"/>
          <w:lang w:val="tr-TR"/>
        </w:rPr>
        <w:t xml:space="preserve"> olup i</w:t>
      </w:r>
      <w:r w:rsidRPr="00D8136C">
        <w:rPr>
          <w:rFonts w:cstheme="minorHAnsi"/>
          <w:color w:val="auto"/>
          <w:sz w:val="24"/>
          <w:szCs w:val="24"/>
          <w:lang w:val="tr-TR"/>
        </w:rPr>
        <w:t>mar planı ve parselasyon planı onayı sonucunda kesinleşmiş olan parsel büyüklüğüne göre tahakkuk ettirecek olan ödeme planı tarafı</w:t>
      </w:r>
      <w:r w:rsidR="00636C59" w:rsidRPr="00D8136C">
        <w:rPr>
          <w:rFonts w:cstheme="minorHAnsi"/>
          <w:color w:val="auto"/>
          <w:sz w:val="24"/>
          <w:szCs w:val="24"/>
          <w:lang w:val="tr-TR"/>
        </w:rPr>
        <w:t>nıza ayrıca tebliğ edilecektir.</w:t>
      </w:r>
    </w:p>
    <w:p w14:paraId="5024ECD3" w14:textId="75FD5AFF" w:rsidR="006866DF" w:rsidRPr="00D8136C" w:rsidRDefault="006866DF" w:rsidP="00C151CB">
      <w:pPr>
        <w:spacing w:after="0" w:line="240" w:lineRule="auto"/>
        <w:ind w:left="0"/>
        <w:jc w:val="both"/>
        <w:rPr>
          <w:rFonts w:cstheme="minorHAnsi"/>
          <w:color w:val="auto"/>
          <w:sz w:val="24"/>
          <w:szCs w:val="24"/>
          <w:lang w:val="tr-TR"/>
        </w:rPr>
      </w:pPr>
    </w:p>
    <w:p w14:paraId="245CF47D" w14:textId="23EE624A" w:rsidR="006866DF" w:rsidRPr="00D8136C" w:rsidRDefault="006866DF" w:rsidP="00C151CB">
      <w:pPr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0B3D6F74" w14:textId="4EE95BF4" w:rsidR="00AB0F84" w:rsidRPr="00D8136C" w:rsidRDefault="00AB0F84" w:rsidP="00C151CB">
      <w:pPr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69797CED" w14:textId="77777777" w:rsidR="00AB0F84" w:rsidRPr="00D8136C" w:rsidRDefault="00AB0F84" w:rsidP="00C151CB">
      <w:pPr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  <w:lang w:val="tr-TR"/>
        </w:rPr>
      </w:pPr>
    </w:p>
    <w:p w14:paraId="26416576" w14:textId="42580876" w:rsidR="001976DA" w:rsidRPr="00D8136C" w:rsidRDefault="005918A3" w:rsidP="001976DA">
      <w:pPr>
        <w:tabs>
          <w:tab w:val="left" w:pos="1810"/>
        </w:tabs>
        <w:spacing w:after="0"/>
        <w:ind w:left="0"/>
        <w:rPr>
          <w:rFonts w:cstheme="minorHAnsi"/>
          <w:color w:val="auto"/>
          <w:sz w:val="24"/>
          <w:szCs w:val="24"/>
          <w:lang w:val="tr-TR"/>
          <w14:numSpacing w14:val="default"/>
        </w:rPr>
      </w:pPr>
      <w:r w:rsidRPr="00D8136C">
        <w:rPr>
          <w:rFonts w:cstheme="minorHAnsi"/>
          <w:b/>
          <w:color w:val="auto"/>
          <w:sz w:val="24"/>
          <w:szCs w:val="24"/>
          <w:lang w:val="tr-TR"/>
          <w14:numSpacing w14:val="default"/>
        </w:rPr>
        <w:t>Ek</w:t>
      </w:r>
      <w:r w:rsidR="001976DA" w:rsidRPr="00D8136C">
        <w:rPr>
          <w:rFonts w:cstheme="minorHAnsi"/>
          <w:b/>
          <w:color w:val="auto"/>
          <w:sz w:val="24"/>
          <w:szCs w:val="24"/>
          <w:lang w:val="tr-TR"/>
          <w14:numSpacing w14:val="default"/>
        </w:rPr>
        <w:t xml:space="preserve">1: </w:t>
      </w:r>
      <w:r w:rsidR="00CE4CF7" w:rsidRPr="00D8136C">
        <w:rPr>
          <w:rFonts w:cstheme="minorHAnsi"/>
          <w:bCs/>
          <w:color w:val="auto"/>
          <w:sz w:val="24"/>
          <w:szCs w:val="24"/>
          <w:lang w:val="tr-TR"/>
          <w14:numSpacing w14:val="default"/>
        </w:rPr>
        <w:t>…………</w:t>
      </w:r>
      <w:r w:rsidR="005E62C7" w:rsidRPr="00D8136C">
        <w:rPr>
          <w:rFonts w:cstheme="minorHAnsi"/>
          <w:bCs/>
          <w:color w:val="auto"/>
          <w:sz w:val="24"/>
          <w:szCs w:val="24"/>
          <w:lang w:val="tr-TR"/>
          <w14:numSpacing w14:val="default"/>
        </w:rPr>
        <w:t>Nolu sera parseli ödeme planı</w:t>
      </w:r>
    </w:p>
    <w:p w14:paraId="4884E567" w14:textId="627B7F0F" w:rsidR="00AB0F84" w:rsidRPr="00D8136C" w:rsidRDefault="00AB0F84" w:rsidP="00F7335E">
      <w:pPr>
        <w:tabs>
          <w:tab w:val="left" w:pos="1810"/>
        </w:tabs>
        <w:spacing w:after="0"/>
        <w:ind w:left="0"/>
        <w:rPr>
          <w:rFonts w:cstheme="minorHAnsi"/>
          <w:b/>
          <w:color w:val="auto"/>
          <w:sz w:val="24"/>
          <w:szCs w:val="24"/>
          <w:lang w:val="tr-TR"/>
          <w14:numSpacing w14:val="default"/>
        </w:rPr>
      </w:pPr>
    </w:p>
    <w:p w14:paraId="2F50C46B" w14:textId="77777777" w:rsidR="00AB0F84" w:rsidRPr="00D8136C" w:rsidRDefault="00AB0F84" w:rsidP="001976DA">
      <w:pPr>
        <w:tabs>
          <w:tab w:val="left" w:pos="1810"/>
        </w:tabs>
        <w:spacing w:after="0"/>
        <w:ind w:left="0"/>
        <w:rPr>
          <w:rFonts w:cstheme="minorHAnsi"/>
          <w:b/>
          <w:color w:val="auto"/>
          <w:sz w:val="24"/>
          <w:szCs w:val="24"/>
          <w:lang w:val="tr-TR"/>
          <w14:numSpacing w14:val="default"/>
        </w:rPr>
      </w:pPr>
    </w:p>
    <w:p w14:paraId="24FD589B" w14:textId="63D005FB" w:rsidR="0086325C" w:rsidRPr="00D8136C" w:rsidRDefault="0086325C" w:rsidP="0086325C">
      <w:pPr>
        <w:tabs>
          <w:tab w:val="left" w:pos="1810"/>
        </w:tabs>
        <w:ind w:left="0"/>
        <w:rPr>
          <w:rFonts w:cstheme="minorHAnsi"/>
          <w:color w:val="auto"/>
          <w:sz w:val="24"/>
          <w:szCs w:val="24"/>
          <w:lang w:val="tr-TR"/>
          <w14:numSpacing w14:val="default"/>
        </w:rPr>
      </w:pPr>
    </w:p>
    <w:sectPr w:rsidR="0086325C" w:rsidRPr="00D8136C" w:rsidSect="00766D91">
      <w:footerReference w:type="default" r:id="rId9"/>
      <w:headerReference w:type="first" r:id="rId10"/>
      <w:footerReference w:type="first" r:id="rId11"/>
      <w:pgSz w:w="12240" w:h="15840" w:code="1"/>
      <w:pgMar w:top="851" w:right="680" w:bottom="680" w:left="1191" w:header="1298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A49E" w14:textId="77777777" w:rsidR="00C77D7C" w:rsidRDefault="00C77D7C">
      <w:pPr>
        <w:spacing w:after="0" w:line="240" w:lineRule="auto"/>
      </w:pPr>
      <w:r>
        <w:separator/>
      </w:r>
    </w:p>
    <w:p w14:paraId="649A3BFB" w14:textId="77777777" w:rsidR="00C77D7C" w:rsidRDefault="00C77D7C"/>
  </w:endnote>
  <w:endnote w:type="continuationSeparator" w:id="0">
    <w:p w14:paraId="5AA5BAFD" w14:textId="77777777" w:rsidR="00C77D7C" w:rsidRDefault="00C77D7C">
      <w:pPr>
        <w:spacing w:after="0" w:line="240" w:lineRule="auto"/>
      </w:pPr>
      <w:r>
        <w:continuationSeparator/>
      </w:r>
    </w:p>
    <w:p w14:paraId="23035467" w14:textId="77777777" w:rsidR="00C77D7C" w:rsidRDefault="00C77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6BAE" w14:textId="65185D41" w:rsidR="00C660F0" w:rsidRDefault="00754E4B">
    <w:pPr>
      <w:pStyle w:val="AltBilgi"/>
    </w:pPr>
    <w:r>
      <w:rPr>
        <w:noProof/>
        <w:lang w:val="tr-TR" w:eastAsia="tr-TR"/>
      </w:rPr>
      <mc:AlternateContent>
        <mc:Choice Requires="wpg">
          <w:drawing>
            <wp:inline distT="0" distB="0" distL="0" distR="0" wp14:anchorId="49DE9CA9" wp14:editId="7C2CE418">
              <wp:extent cx="5943600" cy="708236"/>
              <wp:effectExtent l="0" t="0" r="0" b="0"/>
              <wp:docPr id="1" name="Group 1" descr="Footer border with drawing of two blue birds on a branc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08236"/>
                        <a:chOff x="0" y="0"/>
                        <a:chExt cx="5952744" cy="709803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142875"/>
                          <a:ext cx="5952744" cy="566928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75D2A800" id="Group 1" o:spid="_x0000_s1026" alt="Footer border with drawing of two blue birds on a branch" style="width:468pt;height:55.75pt;mso-position-horizontal-relative:char;mso-position-vertical-relative:line" coordsize="59527,7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Eb1hEAACVoAAAOAAAAZHJzL2Uyb0RvYy54bWzsXW1vI7cR/l6g/2GhjwUuFrkv2jVyCZoX&#10;pwXSNkDcHyBLsiVU1qqSfL6k6H/vMzPkLkfLtfZsH3qX6D74LIo7HM4MOc8Mh+svv35/v07eLXb7&#10;Vb15OzJfjEfJYjOr56vN3dvRP6+v3pSjZH+YbubTdb1ZvB39stiPvv7qj3/48nF7ubD1sl7PF7sE&#10;RDb7y8ft29HycNheXlzsZ8vF/XT/Rb1dbPDlbb27nx7wcXd3Md9NH0H9fn1hx+Pi4rHezbe7erbY&#10;79H6nXw5+orp394uZod/3N7uF4dk/XYE3g78c8c/b+jnxVdfTi/vdtPtcjVzbEyfwcX9dLXBoA2p&#10;76aHafKwW3VI3a9mu3pf3x6+mNX3F/Xt7Wq24DlgNmZ8NJsfdvXDludyd/l4t23EBNEeyenZZGd/&#10;f/fTLlnNobtRspneQ0U8aoKP88V+BlFd1fUBOrqBoPHf4+qwTJwOkvo2OTzWyc36YZHcrHbzfVJv&#10;kmlys5tuZkuS7eP27hJD/LDb/rz9aeca7uQTiev97e6e/ocgkveslV8arSzeH5IZGvMqS4sxlDfD&#10;d5NxadNC1DZbQredx2bL75sHczvJMv9gVY5TevDCD3tB3DXMNB8arr1gJkeSmXRnJqrHJH+sZ//a&#10;J5v62+V0c7f4834LCyTZ0rhaGDJMM7wwlexqdLdlYSo7Sm7Xq+1f6OlARHmWT0qbj5KuoLJxblIn&#10;J5sXeebM+5SczCTNSuseNCYrivxpQWGp7ltr3L/MGn9eTrcLNvI9mYoXeuWFfrVbLGj9J4bV/rjl&#10;bmROJJW9SFzEG3xD3fbok9w8/q2ew6qnD4ea5XhkcnmaYeGxOEtbFIaVO730xmeqrMogbbI9m1a2&#10;KJUJTS9nD/vDD4uarXj67sf9AaxgG5jjN/nFraprjHF7v8bm8qeLJMuSxyS3RIr6+i5Yc02XcbJM&#10;iuy4BxmFJ2LKKJE06GLzKBUsiYbKOEoEM2562EmUSBF0MXEqWDgNlbSMUoF7aLqYuFRgCU2XIotS&#10;IQU2fayNTsmE0u3hxoTyzXvohAKu4uyEAu7TdSjiVtnYnBrbmS69Oc3eb5w94bcEOwttkmQ723pP&#10;GyAZFwz0WvYZGOX7DX3b0xmTpM5+jT/dGVOhzrkz+6c7wyaoM68hzOTpzlA9da4GUXZL9BpapLV+&#10;ijYpkoibYZM0bpZGTVNGcYLfYSM/BhG7UQIQcSOLdDs9kL5YK/g1eYTnAhfLtyMsY2q9r98trmv+&#10;/kBKI88EHnmTxlDt17OHm9Xsm8WvfZ2hdibgvIBlkfhGI2LFd05OiliMNC0M8JEqMmJQ1u2GMl7Y&#10;RrI5SVmUkLp9TohgT6DBWC8Nz0I59XvracrQK5HJHBIQ0s5GcsW0U61spYO4Vk80LGIXogFZrL7R&#10;ugkO59s67Si+yUxAmxeCJx22dbheb/pMA139l7N1vV+IDZBp8qJpbJRJto5rX69X86vVek3Wud/d&#10;3Xy73iXvpsDMV5MqM987W1Ld1rzFbGp6TIaRFnhOtwzIhzIG/k9lbDb+xlZvropy8ia7yvI3FZDc&#10;m7GpvqmKMVzsd1f/pUVissvlaj5fbH5cbRYej5tsGMJwqFSQNCNyWoRVjrXA8+qd5Jj/xSYJAL6Z&#10;Y3bTy+ViOv/e/X6Yrtby+4XmmIWMafv/WRDAfYJFCPHtL2/q+S/AJQz0YPeInYD4lvXu11HyiDjk&#10;7Wj/74fpbjFK1n/dAFpVJgOOSw78AdiPcNou/OYm/IZwdw3MfhjBS9Cv3x7wCY88bHeruyVGEjC5&#10;qf8MPHS7IrTC/AlX7gPQnfD60WEezUaijhbm8fJ9bZhX2MqMZe8pq2pSuMXWwLwUVuJhXlaUJSMv&#10;rBKPFp8F8wC/HhMfrTwB89xu0PbAhtDAGUZFXSIhCkktwZAOFfiXhgoBtC6REINkJkpEwTxCRF0q&#10;IczLiiiVEOb1SEXBvDgVDfPSKDMK5mUMrDqCUTAvLeJ0QgEz6uySCQXcMysgilAJXk2wrDPMi+DY&#10;zxLmYUUwzCuiMC+M1aH2p2Fe2NlDAYXomkYBj4Kt2JuHmFEDKIWOUgUzsP0SqolAP2kbRFlYAZxl&#10;RymjCc7JNMwTnCOgbRBlN/Vc8WcEihUKVjrBySY4iLZ6wovVOlzJiO640SN1LV39SWbvyADtBSIh&#10;MyFh97V1uPZIztHEToLHPRP+yzPM2wA4nWHepw3zEGIewzxeG68N82Q/c3nPBtyp/OY4tXnlo+MX&#10;wbusIAiCn7KiW/gWZppMRuDMTjroIcR4maVcXoRSCEKMSeOUQhiSmipOKcQhJWX0IiwprFcSLoqw&#10;FKI9glcROiHaM1WPkEK8Z0wPRxrxcZoxwpLCfCbroxVK3BSEiGO0lMgnfbRCmfeyFcrclJQAjQgL&#10;ae0WIaY9wjKh1K3pMSlylw3i5/RwbIKh4C3j9QhXFJi1pNArKiykntpelrPNMVqh4G3ZM0Xymc2I&#10;dkLRSIxWKPjMmB6+lORzytLGaIWSh6R6aIWiV6sZDvsM4j8REN+b7KblBdh0jRVEuY6TiWMBrtcA&#10;mUO60zIh6pKDPUndJQyvYeuDqAuyvgZUHdTdTVWytp4Z+f8FWWzaQyi+oRVEmbA2ghFgyt9DCFgb&#10;js22RwwcZ5kAeJOqZCp8IMvS6KRz09ym8k/mnTOH7XV6OHXjWhUBwWHysGVjHyfJW2SPSOupgvKm&#10;FPE78CGyUY2kiZPE1RM+AjGFgP/iKBCCYkjwrW2fJl95KavYxI7F1Izk4P241sXj8KneAgeMIGGe&#10;yR3kcZJwQjM+9eabZQWZyQeMAMPheU+UAqybwkRrwNEveb6DVOCeqI7sRMaE/LAWvYBwjkGcwCMP&#10;lo9j3lolHkfHJ9e89Qj1D4iYYZPM0PEhiKMvO4nnHkf90rvdYE6rNxfxWL2M7FjWRONmZQbw9jLC&#10;hC13kPjTUgzIemAtpHBMz6RMpQQHDCDNebNjn5xD5vIKRq/go43MS+mouTuHZx+0UJHTojlqmc5m&#10;i83BG9L5rEXOXc5nLVwI90EFXvGSGmw4nSCc18xrB+E5Yr6J9/GmmLj42IfjVQ4fhx2cy7kKeGW/&#10;cF8UjFOEYnPnEOKhOEercHS8f7ddwujEZBQFROhgG2uCE7BPAUWXEvbettOkh6MwNCl6CEFTDaEe&#10;MmFUEkwMu9NvLCah/bYpf3lOFQZpk/ErFBbDrwFsw1hPY1fxfQVjFe8fnEM0/gDO+W7kvhmkABY6&#10;8H7SL1lfHuBNyzlRmgDjPIVIDPA4NX9AztvQHoBHdElGIAA/p6Dpo/s70sn64R5lelJygFpPVHvy&#10;IkUzlXhyJULmm8EQlweT5+SI7uwqf0eusi3aDQpo5de2epSqYMNiZufmwlpksjouvn1hxS7RUdXL&#10;CIPLiYtsvctDwrmtRM6LovInQ6dKc+nBrMJsyFnmhcU/t5uIs2ylQeWw5Mg/eskG6sSOYYSUjr02&#10;jJC91kyqVOLbtihXSQXhQjX2CZIXQQjKCFuMdwwQwiRnRRW1xldWx0EE+O2hFKKInFLLEUohiCjG&#10;VEES4ylEEX08YRNvUERZUu1GjFIIJAzyz1GmVGLZVH2SAuhrRjRclRKZoMrpI7NBOdwYYyqrn/fI&#10;XZVyWFP0EgtFz0cyMc5C2YMlxoIxgwilb6k4JEYsFD9QcJ/MYNyt0AA/48SOFEDHRVGZKQ1YSqJH&#10;WFPJ/RIHE3FiKrtveomF+LkYM1yNyEyl98s+xkIFcHI/NknK7jVmVtCxSmyOofj7ZI9UY0spXEbA&#10;GL8xGN2bIJd84Cdcht3L+Tm1/+LQiBYqxUa0gGKxkfjg5rj86eAI6VgKLiQR5yMJU2GNUSsDF99K&#10;Lp1bh2d9M1+XrXLguctQS/rYk4ffZPIN47OTsVfh+DSSyvWUJsgbE6MUOQV5X7hTaZZC9m6MpMaT&#10;MK5CUSmT8ujBBYpjHD3E2uFm3Rge852eBTKaEroZOcDy0zCZy/sjHxtMg7wvj4Ha16FBqinJL0Ak&#10;yLeHpCrPrkqQk0vm3s3h0OlJ4BlRnzzj58CugAdW50bkpwN+BqkCN0dFF/qooMTpB2viSEg4UaBm&#10;qWYbNIDBTTx+RvLefgo48nIjIF0eCs80xzLD8+RmDPMWdtU0qkokbnSGHn5eerdnlcpItV7ENoG9&#10;5RmsvYDdCd3GhED0WQh8P7eWw6eQU6AGQjqhYl16Xo3p0vzN/TvNrq+GE7Ydd96m/ZfPL5XTifrD&#10;e78gB2QePtvqf3c1thNaY+MLQ2tJJR1fbX2d2NrdhqXLIxPaqGL3YU2KCxJi2W4V+KA7wz/a1Cl0&#10;TlGcUrrvm5i7+2h7d9jkeT6hzB49jc00T/FBtsj/X+SNxXhURSfu57Uj78rCX8giKiubiXNow29T&#10;ZsaLJh3bsvGyL4q+Mwp1cUTP+0wbWJPa/Y1XKnuS3YXguZPFdRh/pBR5d4lAcA2RjAKGLpUw8si4&#10;hq7DSifs6FIJg46Uoo4uL7DIhhfO/3epwJybLnEiYZjHwVSXiAqzEbzFeNEhdly8KsLumRM5u4Dj&#10;mHwJvTVd+nQdSrjl5hyMxS/9Ouj7ed2JxYKggAP2Gos36Ko9NlzvX5+ON8LOHmGlgqV1GYtrhJuQ&#10;HVxjB/1JEIR7QocyxDqBFQVwVeMgbAhUy2QUAnQD+hv/jguHjoafIPm7EYpFYdvnNUOIJLvGIK6d&#10;O1DBlwvAdVWSiw4k3htEGjiVBHKkMxlQIVuHFr0j1orzKE/mF9oGmPBfPh8Cni/FNheEz5dimzfx&#10;fJR3n1AN1zHO41jotXHeJE8BrXnxlWXeJFE9gDZFlvlCDdR1lYVfeC/DefSWD39ZrEVxIc6jJLiv&#10;7Wt7KJwXJxLCEGCMGBUFQ+JUQhTCLxzp8hLiPMuY0wWrLbsK51G+u0ulg/M6RLAzNqBpQgcNXSIK&#10;58ntjw4ZhfMYAEfoKPky7OzSCQVMVScRMgMErC7FtsrGPn1Oun8i9fTkuF9UdUNvNwHOg4FEcR6+&#10;JZfvANkJnBd0bnCeAEVdQu6KX+UlHYOgh3tClyq7F7NoLKYah9EWKIodNEiduYLhI8jkeg5PnBn3&#10;hEpUShbEL8kQ50nbIK7FHWgitF6hLS0lBzU/AFS76qYjnb0Q5wW2gfmdcR6/RvD88pPP4eUndBPg&#10;GOfxZvHaOK+b6GwgnkpzjrO0ksMpLKUXgbyUq1+RJnwynZfKxbxOok0hkYpBWpdSCEUscA9d8etQ&#10;wu7Q4CeLA34gzy6lEO+ZSi4ediiFiA/AOE4pxHwl4c8ISyHowytp4oRC3EewL0JH4b6c8Vp3agr4&#10;9YlbZfj6CIXiRpVNnKVQ3HmPjMBkq5NSbhB3pK0uxRrTozjygq16e6cXSjzlApWIEZA7a2kxRo4I&#10;XVXOpFwgFKGlCmdsn7ToMmAzYu+CUXUzeANlK3ms0TNc/kTg8udco0Kw8GVQn5Y0XxCtomAfts34&#10;EdY7CO+nJegBb1rk+wLoTAuNm/W5NlyWNEvFA83m5Ll26g/6cVQejJDiBcE8Ak6yg2Y4Dm6Gb3D8&#10;nx7BupoBo+te6CON4K5s+mgGDoWbMXGMO2gKBmloouRLjQXuG7wVR+iHE/BvPuN4fhB1V1Kh5A/4&#10;z8KJXX5oNHtaMi6QkuNULwAJAnRUFLYNYjp8wBOmc0qSktKzu08hB8KDSLsiFl3wQFsz6VJuePgR&#10;4a1ETh8gE+Mt3iMY0SZqxoWUftcRfJg0f0DslTpmrX6XEl787EZQqoZnc83DLT51ZSf2iFlcT2Gz&#10;8SehMrXunnBkOedLlfRK+fObjT7xF1jSS72OYzh2Hq8dw9mqKnyRWJ4WAKLsoZpADiVtTVHGpMDd&#10;ae9KXhbHWYoHUj9am90O0/XGUg43ch8yBLi47hAlFMYVKI+LEwrjClx7i1PCttvA6SEXKzGrOKEw&#10;qlBzg6v4jSFucn4vwn5kGoz9ei5X8vfkJOF/BNo8netFtMTuwvhqLYdrXLaxMTJpxlsO2AM3xn7k&#10;RBQQlEdieMBVOSoX+IzbldYDAvk7Ex4QHImgp7kLQ17ZA1Ia/nzNMvKKa375M+seOlAVnb/jg+72&#10;YiG/E7opBuV2/C0ajlLc382hP3YTfuYn2r/u89X/BAAAAP//AwBQSwMEFAAGAAgAAAAhALIoHErb&#10;AAAABQEAAA8AAABkcnMvZG93bnJldi54bWxMj0FLw0AQhe+C/2EZwZvdxNKiMZtSinoqgq0g3qbZ&#10;aRKanQ3ZbZL+e0cvehl4vMeb7+WrybVqoD40ng2kswQUceltw5WBj/3L3QOoEJEttp7JwIUCrIrr&#10;qxwz60d+p2EXKyUlHDI0UMfYZVqHsiaHYeY7YvGOvncYRfaVtj2OUu5afZ8kS+2wYflQY0ebmsrT&#10;7uwMvI44rufp87A9HTeXr/3i7XObkjG3N9P6CVSkKf6F4Qdf0KEQpoM/sw2qNSBD4u8V73G+FHmQ&#10;UJouQBe5/k9ffAMAAP//AwBQSwECLQAUAAYACAAAACEAtoM4kv4AAADhAQAAEwAAAAAAAAAAAAAA&#10;AAAAAAAAW0NvbnRlbnRfVHlwZXNdLnhtbFBLAQItABQABgAIAAAAIQA4/SH/1gAAAJQBAAALAAAA&#10;AAAAAAAAAAAAAC8BAABfcmVscy8ucmVsc1BLAQItABQABgAIAAAAIQCxawEb1hEAACVoAAAOAAAA&#10;AAAAAAAAAAAAAC4CAABkcnMvZTJvRG9jLnhtbFBLAQItABQABgAIAAAAIQCyKBxK2wAAAAUBAAAP&#10;AAAAAAAAAAAAAAAAADAUAABkcnMvZG93bnJldi54bWxQSwUGAAAAAAQABADzAAAAOBUAAAAA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1428;width:59527;height:5670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anchorlock/>
            </v:group>
          </w:pict>
        </mc:Fallback>
      </mc:AlternateContent>
    </w:r>
    <w:r>
      <w:br/>
      <w:t xml:space="preserve">Page </w:t>
    </w:r>
    <w:r>
      <w:fldChar w:fldCharType="begin"/>
    </w:r>
    <w:r>
      <w:instrText xml:space="preserve"> Page \# 0# </w:instrText>
    </w:r>
    <w:r>
      <w:fldChar w:fldCharType="separate"/>
    </w:r>
    <w:r w:rsidR="00636C59">
      <w:rPr>
        <w:noProof/>
      </w:rPr>
      <w:t>02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70DF" w14:textId="77777777" w:rsidR="00C660F0" w:rsidRPr="008C053D" w:rsidRDefault="00C660F0" w:rsidP="008C053D">
    <w:pPr>
      <w:pStyle w:val="AltBilgi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8678" w14:textId="77777777" w:rsidR="00C77D7C" w:rsidRDefault="00C77D7C">
      <w:pPr>
        <w:spacing w:after="0" w:line="240" w:lineRule="auto"/>
      </w:pPr>
      <w:r>
        <w:separator/>
      </w:r>
    </w:p>
    <w:p w14:paraId="7F0B9A35" w14:textId="77777777" w:rsidR="00C77D7C" w:rsidRDefault="00C77D7C"/>
  </w:footnote>
  <w:footnote w:type="continuationSeparator" w:id="0">
    <w:p w14:paraId="445670F0" w14:textId="77777777" w:rsidR="00C77D7C" w:rsidRDefault="00C77D7C">
      <w:pPr>
        <w:spacing w:after="0" w:line="240" w:lineRule="auto"/>
      </w:pPr>
      <w:r>
        <w:continuationSeparator/>
      </w:r>
    </w:p>
    <w:p w14:paraId="4337823A" w14:textId="77777777" w:rsidR="00C77D7C" w:rsidRDefault="00C77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ender's name, address, telephone number, and email address with blue bird graphic"/>
    </w:tblPr>
    <w:tblGrid>
      <w:gridCol w:w="7628"/>
      <w:gridCol w:w="720"/>
      <w:gridCol w:w="6"/>
      <w:gridCol w:w="6"/>
      <w:gridCol w:w="6"/>
      <w:gridCol w:w="6"/>
    </w:tblGrid>
    <w:tr w:rsidR="00DE7004" w:rsidRPr="00DE7004" w14:paraId="6CB67108" w14:textId="27DCC8D1" w:rsidTr="001F0F66">
      <w:tc>
        <w:tcPr>
          <w:tcW w:w="0" w:type="auto"/>
          <w:vAlign w:val="center"/>
        </w:tcPr>
        <w:p w14:paraId="28E01A64" w14:textId="7CAF95DF" w:rsidR="001F0F66" w:rsidRPr="00DE7004" w:rsidRDefault="00531FF3" w:rsidP="00CE4CF7">
          <w:pPr>
            <w:pStyle w:val="Name"/>
            <w:spacing w:before="0"/>
            <w:jc w:val="center"/>
            <w:rPr>
              <w:rFonts w:asciiTheme="minorHAnsi" w:hAnsiTheme="minorHAnsi" w:cstheme="minorHAnsi"/>
              <w:b/>
              <w:bCs/>
              <w:color w:val="276B64" w:themeColor="accent2" w:themeShade="80"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bCs/>
              <w:color w:val="00B050"/>
              <w:sz w:val="36"/>
              <w:szCs w:val="36"/>
            </w:rPr>
            <w:t xml:space="preserve">                           </w:t>
          </w:r>
          <w:r w:rsidR="001F0F66" w:rsidRPr="00DE7004">
            <w:rPr>
              <w:rFonts w:asciiTheme="minorHAnsi" w:hAnsiTheme="minorHAnsi" w:cstheme="minorHAnsi"/>
              <w:b/>
              <w:bCs/>
              <w:color w:val="00B050"/>
              <w:sz w:val="36"/>
              <w:szCs w:val="36"/>
            </w:rPr>
            <w:t xml:space="preserve">AYDIN-EFELER KADIKÖY </w:t>
          </w:r>
          <w:r>
            <w:rPr>
              <w:rFonts w:asciiTheme="minorHAnsi" w:hAnsiTheme="minorHAnsi" w:cstheme="minorHAnsi"/>
              <w:b/>
              <w:bCs/>
              <w:color w:val="00B050"/>
              <w:sz w:val="36"/>
              <w:szCs w:val="36"/>
            </w:rPr>
            <w:t>TDİOSB</w:t>
          </w:r>
        </w:p>
      </w:tc>
      <w:tc>
        <w:tcPr>
          <w:tcW w:w="0" w:type="auto"/>
        </w:tcPr>
        <w:p w14:paraId="38613822" w14:textId="77777777" w:rsidR="001F0F66" w:rsidRPr="00DE7004" w:rsidRDefault="001F0F66" w:rsidP="00FA70C4">
          <w:pPr>
            <w:pStyle w:val="stBilgi"/>
            <w:spacing w:before="0"/>
            <w:rPr>
              <w:color w:val="276B64" w:themeColor="accent2" w:themeShade="80"/>
            </w:rPr>
          </w:pPr>
        </w:p>
        <w:p w14:paraId="04B346F9" w14:textId="77777777" w:rsidR="001F0F66" w:rsidRPr="00DE7004" w:rsidRDefault="001F0F66" w:rsidP="00FA70C4">
          <w:pPr>
            <w:pStyle w:val="ContactInfo"/>
            <w:spacing w:before="0"/>
            <w:rPr>
              <w:color w:val="276B64" w:themeColor="accent2" w:themeShade="80"/>
            </w:rPr>
          </w:pPr>
        </w:p>
      </w:tc>
      <w:tc>
        <w:tcPr>
          <w:tcW w:w="0" w:type="auto"/>
        </w:tcPr>
        <w:p w14:paraId="479BF5DF" w14:textId="77777777" w:rsidR="001F0F66" w:rsidRPr="00DE7004" w:rsidRDefault="001F0F66" w:rsidP="00FA70C4">
          <w:pPr>
            <w:pStyle w:val="stBilgi"/>
            <w:spacing w:before="0"/>
            <w:rPr>
              <w:color w:val="276B64" w:themeColor="accent2" w:themeShade="80"/>
            </w:rPr>
          </w:pPr>
        </w:p>
      </w:tc>
      <w:tc>
        <w:tcPr>
          <w:tcW w:w="0" w:type="auto"/>
        </w:tcPr>
        <w:p w14:paraId="309C3F5D" w14:textId="77777777" w:rsidR="001F0F66" w:rsidRPr="00DE7004" w:rsidRDefault="001F0F66" w:rsidP="00FA70C4">
          <w:pPr>
            <w:pStyle w:val="stBilgi"/>
            <w:spacing w:before="0"/>
            <w:rPr>
              <w:color w:val="276B64" w:themeColor="accent2" w:themeShade="80"/>
            </w:rPr>
          </w:pPr>
        </w:p>
      </w:tc>
      <w:tc>
        <w:tcPr>
          <w:tcW w:w="0" w:type="auto"/>
        </w:tcPr>
        <w:p w14:paraId="669CE51F" w14:textId="77777777" w:rsidR="001F0F66" w:rsidRPr="00DE7004" w:rsidRDefault="001F0F66" w:rsidP="00FA70C4">
          <w:pPr>
            <w:pStyle w:val="stBilgi"/>
            <w:spacing w:before="0"/>
            <w:rPr>
              <w:color w:val="276B64" w:themeColor="accent2" w:themeShade="80"/>
            </w:rPr>
          </w:pPr>
        </w:p>
      </w:tc>
      <w:tc>
        <w:tcPr>
          <w:tcW w:w="0" w:type="auto"/>
        </w:tcPr>
        <w:p w14:paraId="5C10BB0A" w14:textId="3E0BD2A5" w:rsidR="001F0F66" w:rsidRPr="00DE7004" w:rsidRDefault="001F0F66" w:rsidP="00FA70C4">
          <w:pPr>
            <w:pStyle w:val="stBilgi"/>
            <w:spacing w:before="0"/>
            <w:rPr>
              <w:color w:val="276B64" w:themeColor="accent2" w:themeShade="80"/>
            </w:rPr>
          </w:pPr>
        </w:p>
      </w:tc>
    </w:tr>
  </w:tbl>
  <w:p w14:paraId="2E1B310D" w14:textId="24C163ED" w:rsidR="00C660F0" w:rsidRDefault="00C660F0" w:rsidP="008C053D">
    <w:pPr>
      <w:pStyle w:val="stBilgi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61F49"/>
    <w:multiLevelType w:val="hybridMultilevel"/>
    <w:tmpl w:val="C6F8A28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B62D77"/>
    <w:multiLevelType w:val="hybridMultilevel"/>
    <w:tmpl w:val="DD500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F0"/>
    <w:rsid w:val="00010025"/>
    <w:rsid w:val="0003792C"/>
    <w:rsid w:val="0004134C"/>
    <w:rsid w:val="00057F2C"/>
    <w:rsid w:val="00062580"/>
    <w:rsid w:val="000B2E9B"/>
    <w:rsid w:val="000B695B"/>
    <w:rsid w:val="000E6862"/>
    <w:rsid w:val="000F090F"/>
    <w:rsid w:val="000F428C"/>
    <w:rsid w:val="00126CC4"/>
    <w:rsid w:val="0016794C"/>
    <w:rsid w:val="00171125"/>
    <w:rsid w:val="0017290D"/>
    <w:rsid w:val="00183766"/>
    <w:rsid w:val="001976DA"/>
    <w:rsid w:val="001C12AD"/>
    <w:rsid w:val="001E7F65"/>
    <w:rsid w:val="001F0F66"/>
    <w:rsid w:val="002101FB"/>
    <w:rsid w:val="00220049"/>
    <w:rsid w:val="002361B0"/>
    <w:rsid w:val="00290963"/>
    <w:rsid w:val="002934D5"/>
    <w:rsid w:val="0029426F"/>
    <w:rsid w:val="002C2217"/>
    <w:rsid w:val="002D303E"/>
    <w:rsid w:val="002E7C7F"/>
    <w:rsid w:val="003231C7"/>
    <w:rsid w:val="00335E73"/>
    <w:rsid w:val="003730B5"/>
    <w:rsid w:val="00385001"/>
    <w:rsid w:val="003A3429"/>
    <w:rsid w:val="003B1032"/>
    <w:rsid w:val="003B68D2"/>
    <w:rsid w:val="003C5A11"/>
    <w:rsid w:val="00424B6C"/>
    <w:rsid w:val="004260F4"/>
    <w:rsid w:val="00430B93"/>
    <w:rsid w:val="004812E3"/>
    <w:rsid w:val="004A3784"/>
    <w:rsid w:val="004A63B3"/>
    <w:rsid w:val="004A6D2D"/>
    <w:rsid w:val="004C008D"/>
    <w:rsid w:val="004E0C4A"/>
    <w:rsid w:val="004F2C0B"/>
    <w:rsid w:val="00521B39"/>
    <w:rsid w:val="00531FF3"/>
    <w:rsid w:val="00533322"/>
    <w:rsid w:val="00533532"/>
    <w:rsid w:val="00564001"/>
    <w:rsid w:val="00567CD5"/>
    <w:rsid w:val="005918A3"/>
    <w:rsid w:val="005A4445"/>
    <w:rsid w:val="005C30CC"/>
    <w:rsid w:val="005E62C7"/>
    <w:rsid w:val="005F6FE2"/>
    <w:rsid w:val="00600436"/>
    <w:rsid w:val="00601757"/>
    <w:rsid w:val="00611079"/>
    <w:rsid w:val="0061112D"/>
    <w:rsid w:val="00612F09"/>
    <w:rsid w:val="00636C59"/>
    <w:rsid w:val="00645232"/>
    <w:rsid w:val="00653B93"/>
    <w:rsid w:val="00673316"/>
    <w:rsid w:val="00673ED4"/>
    <w:rsid w:val="00684F66"/>
    <w:rsid w:val="006866DF"/>
    <w:rsid w:val="006C6A39"/>
    <w:rsid w:val="006E2617"/>
    <w:rsid w:val="006F4364"/>
    <w:rsid w:val="00707862"/>
    <w:rsid w:val="00750625"/>
    <w:rsid w:val="00754E4B"/>
    <w:rsid w:val="00766D91"/>
    <w:rsid w:val="007B4B2C"/>
    <w:rsid w:val="007C5429"/>
    <w:rsid w:val="007F4787"/>
    <w:rsid w:val="00817160"/>
    <w:rsid w:val="008457AC"/>
    <w:rsid w:val="0086325C"/>
    <w:rsid w:val="008770A0"/>
    <w:rsid w:val="008A6826"/>
    <w:rsid w:val="008C053D"/>
    <w:rsid w:val="008C767B"/>
    <w:rsid w:val="008F58E6"/>
    <w:rsid w:val="00900DB9"/>
    <w:rsid w:val="00913C9D"/>
    <w:rsid w:val="00960F4E"/>
    <w:rsid w:val="00961657"/>
    <w:rsid w:val="00966D91"/>
    <w:rsid w:val="00983276"/>
    <w:rsid w:val="009B1688"/>
    <w:rsid w:val="009C1B41"/>
    <w:rsid w:val="009C3DFF"/>
    <w:rsid w:val="009F66B8"/>
    <w:rsid w:val="00A01FA9"/>
    <w:rsid w:val="00A27C98"/>
    <w:rsid w:val="00A30523"/>
    <w:rsid w:val="00A43AED"/>
    <w:rsid w:val="00A66AEF"/>
    <w:rsid w:val="00AB0F84"/>
    <w:rsid w:val="00AC10FE"/>
    <w:rsid w:val="00AD69D0"/>
    <w:rsid w:val="00AE18A3"/>
    <w:rsid w:val="00B355E8"/>
    <w:rsid w:val="00BB298D"/>
    <w:rsid w:val="00BC5611"/>
    <w:rsid w:val="00BF3730"/>
    <w:rsid w:val="00C024EF"/>
    <w:rsid w:val="00C05847"/>
    <w:rsid w:val="00C11C94"/>
    <w:rsid w:val="00C151CB"/>
    <w:rsid w:val="00C1632C"/>
    <w:rsid w:val="00C5571E"/>
    <w:rsid w:val="00C612EA"/>
    <w:rsid w:val="00C62B66"/>
    <w:rsid w:val="00C660F0"/>
    <w:rsid w:val="00C77D7C"/>
    <w:rsid w:val="00C82E1F"/>
    <w:rsid w:val="00C879C8"/>
    <w:rsid w:val="00C9225D"/>
    <w:rsid w:val="00C95712"/>
    <w:rsid w:val="00CE4CF7"/>
    <w:rsid w:val="00D13DD9"/>
    <w:rsid w:val="00D27CD1"/>
    <w:rsid w:val="00D44DB4"/>
    <w:rsid w:val="00D53349"/>
    <w:rsid w:val="00D8136C"/>
    <w:rsid w:val="00DC32DB"/>
    <w:rsid w:val="00DC56D4"/>
    <w:rsid w:val="00DC64C9"/>
    <w:rsid w:val="00DD13B9"/>
    <w:rsid w:val="00DD592C"/>
    <w:rsid w:val="00DE7004"/>
    <w:rsid w:val="00DF5CF3"/>
    <w:rsid w:val="00E078BF"/>
    <w:rsid w:val="00E501A9"/>
    <w:rsid w:val="00EA543D"/>
    <w:rsid w:val="00EB352F"/>
    <w:rsid w:val="00EC75D7"/>
    <w:rsid w:val="00ED43AB"/>
    <w:rsid w:val="00ED6F3E"/>
    <w:rsid w:val="00EF0A46"/>
    <w:rsid w:val="00F1139D"/>
    <w:rsid w:val="00F20E7C"/>
    <w:rsid w:val="00F32CCE"/>
    <w:rsid w:val="00F36B28"/>
    <w:rsid w:val="00F46A80"/>
    <w:rsid w:val="00F5277A"/>
    <w:rsid w:val="00F7335E"/>
    <w:rsid w:val="00F75AAC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EB815"/>
  <w15:chartTrackingRefBased/>
  <w15:docId w15:val="{6575543C-51A3-40DC-B770-FFB7DD53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5463E" w:themeColor="text2" w:themeShade="BF"/>
        <w:lang w:val="en-US" w:eastAsia="ja-JP" w:bidi="ar-SA"/>
      </w:rPr>
    </w:rPrDefault>
    <w:pPrDefault>
      <w:pPr>
        <w:spacing w:after="300" w:line="276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17"/>
    <w:rPr>
      <w:kern w:val="16"/>
      <w14:ligatures w14:val="standardContextual"/>
      <w14:numSpacing w14:val="proportional"/>
      <w14:cntxtAlts/>
    </w:rPr>
  </w:style>
  <w:style w:type="paragraph" w:styleId="Balk1">
    <w:name w:val="heading 1"/>
    <w:basedOn w:val="Normal"/>
    <w:next w:val="Normal"/>
    <w:link w:val="Balk1Char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ContactInfo"/>
    <w:link w:val="stBilgiChar"/>
    <w:uiPriority w:val="99"/>
    <w:unhideWhenUsed/>
    <w:qFormat/>
    <w:pPr>
      <w:spacing w:before="200"/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Theme="majorHAnsi" w:eastAsiaTheme="majorEastAsia" w:hAnsiTheme="majorHAnsi" w:cstheme="majorBidi"/>
      <w:color w:val="3AA095" w:themeColor="accent2" w:themeShade="BF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  <w:ind w:left="0" w:right="0"/>
      <w:jc w:val="right"/>
    </w:pPr>
    <w:rPr>
      <w:rFonts w:asciiTheme="majorHAnsi" w:eastAsiaTheme="majorEastAsia" w:hAnsiTheme="majorHAnsi" w:cstheme="majorBidi"/>
      <w:color w:val="3AA095" w:themeColor="accent2" w:themeShade="BF"/>
      <w:kern w:val="0"/>
      <w:sz w:val="18"/>
      <w:szCs w:val="18"/>
      <w14:ligatures w14:val="none"/>
      <w14:numSpacing w14:val="default"/>
      <w14:cntxtAlts w14:val="0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Theme="majorHAnsi" w:eastAsiaTheme="majorEastAsia" w:hAnsiTheme="majorHAnsi" w:cstheme="majorBidi"/>
      <w:color w:val="3AA095" w:themeColor="accent2" w:themeShade="BF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Name">
    <w:name w:val="Name"/>
    <w:basedOn w:val="Normal"/>
    <w:uiPriority w:val="1"/>
    <w:qFormat/>
    <w:pPr>
      <w:spacing w:before="200" w:after="0" w:line="240" w:lineRule="auto"/>
      <w:ind w:left="360" w:right="360"/>
    </w:pPr>
    <w:rPr>
      <w:rFonts w:asciiTheme="majorHAnsi" w:eastAsiaTheme="majorEastAsia" w:hAnsiTheme="majorHAnsi" w:cstheme="majorBidi"/>
      <w:color w:val="3AA095" w:themeColor="accent2" w:themeShade="BF"/>
      <w:sz w:val="48"/>
      <w:szCs w:val="48"/>
    </w:rPr>
  </w:style>
  <w:style w:type="paragraph" w:customStyle="1" w:styleId="ContactInfo">
    <w:name w:val="Contact Info"/>
    <w:basedOn w:val="Normal"/>
    <w:uiPriority w:val="1"/>
    <w:qFormat/>
    <w:pPr>
      <w:spacing w:before="280" w:after="0" w:line="240" w:lineRule="auto"/>
      <w:ind w:left="360" w:right="360"/>
      <w:contextualSpacing/>
      <w:jc w:val="right"/>
    </w:pPr>
    <w:rPr>
      <w:rFonts w:asciiTheme="majorHAnsi" w:eastAsiaTheme="majorEastAsia" w:hAnsiTheme="majorHAnsi" w:cstheme="majorBidi"/>
      <w:color w:val="3AA095" w:themeColor="accent2" w:themeShade="BF"/>
      <w:sz w:val="18"/>
      <w:szCs w:val="18"/>
    </w:rPr>
  </w:style>
  <w:style w:type="paragraph" w:styleId="Tarih">
    <w:name w:val="Date"/>
    <w:basedOn w:val="Normal"/>
    <w:next w:val="Normal"/>
    <w:link w:val="TarihChar"/>
    <w:uiPriority w:val="1"/>
    <w:unhideWhenUsed/>
    <w:qFormat/>
    <w:pPr>
      <w:spacing w:before="80" w:after="960"/>
    </w:pPr>
    <w:rPr>
      <w:kern w:val="0"/>
      <w14:ligatures w14:val="none"/>
      <w14:numSpacing w14:val="default"/>
      <w14:cntxtAlts w14:val="0"/>
    </w:rPr>
  </w:style>
  <w:style w:type="character" w:customStyle="1" w:styleId="TarihChar">
    <w:name w:val="Tarih Char"/>
    <w:basedOn w:val="VarsaylanParagrafYazTipi"/>
    <w:link w:val="Tarih"/>
    <w:uiPriority w:val="1"/>
  </w:style>
  <w:style w:type="paragraph" w:styleId="Kapan">
    <w:name w:val="Closing"/>
    <w:basedOn w:val="Normal"/>
    <w:link w:val="KapanChar"/>
    <w:uiPriority w:val="1"/>
    <w:unhideWhenUsed/>
    <w:qFormat/>
    <w:pPr>
      <w:spacing w:after="40" w:line="240" w:lineRule="auto"/>
    </w:pPr>
    <w:rPr>
      <w:kern w:val="0"/>
      <w14:ligatures w14:val="none"/>
      <w14:numSpacing w14:val="default"/>
      <w14:cntxtAlts w14:val="0"/>
    </w:rPr>
  </w:style>
  <w:style w:type="character" w:customStyle="1" w:styleId="KapanChar">
    <w:name w:val="Kapanış Char"/>
    <w:basedOn w:val="VarsaylanParagrafYazTipi"/>
    <w:link w:val="Kapan"/>
    <w:uiPriority w:val="1"/>
  </w:style>
  <w:style w:type="character" w:customStyle="1" w:styleId="Balk1Char">
    <w:name w:val="Başlık 1 Char"/>
    <w:basedOn w:val="VarsaylanParagrafYazTipi"/>
    <w:link w:val="Balk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053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fr-FR" w:eastAsia="en-US"/>
      <w14:ligatures w14:val="none"/>
      <w14:numSpacing w14:val="default"/>
      <w14:cntxtAlts w14:val="0"/>
    </w:rPr>
  </w:style>
  <w:style w:type="character" w:styleId="Kpr">
    <w:name w:val="Hyperlink"/>
    <w:basedOn w:val="VarsaylanParagrafYazTipi"/>
    <w:uiPriority w:val="99"/>
    <w:unhideWhenUsed/>
    <w:rsid w:val="008C053D"/>
    <w:rPr>
      <w:color w:val="42C4DD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053D"/>
    <w:rPr>
      <w:color w:val="808080"/>
      <w:shd w:val="clear" w:color="auto" w:fill="E6E6E6"/>
    </w:rPr>
  </w:style>
  <w:style w:type="paragraph" w:styleId="ListeParagraf">
    <w:name w:val="List Paragraph"/>
    <w:basedOn w:val="Normal"/>
    <w:uiPriority w:val="34"/>
    <w:semiHidden/>
    <w:qFormat/>
    <w:rsid w:val="009B168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B1FDC-5457-41D0-8C91-2E727360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hp</cp:lastModifiedBy>
  <cp:revision>8</cp:revision>
  <cp:lastPrinted>2021-02-08T12:50:00Z</cp:lastPrinted>
  <dcterms:created xsi:type="dcterms:W3CDTF">2021-10-26T19:33:00Z</dcterms:created>
  <dcterms:modified xsi:type="dcterms:W3CDTF">2022-02-18T07:14:00Z</dcterms:modified>
</cp:coreProperties>
</file>